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BD3" w:rsidRPr="00AC224E" w:rsidRDefault="00B11BD3" w:rsidP="00191E72">
      <w:pPr>
        <w:spacing w:line="240" w:lineRule="auto"/>
        <w:ind w:left="284"/>
        <w:jc w:val="center"/>
        <w:rPr>
          <w:rFonts w:ascii="Sylfaen" w:hAnsi="Sylfaen"/>
        </w:rPr>
      </w:pPr>
      <w:r w:rsidRPr="00AC224E">
        <w:rPr>
          <w:rFonts w:ascii="Sylfaen" w:hAnsi="Sylfaen"/>
        </w:rPr>
        <w:t>ANNOUNCEMENT:</w:t>
      </w:r>
    </w:p>
    <w:p w:rsidR="00B11BD3" w:rsidRPr="00AC224E" w:rsidRDefault="00B11BD3" w:rsidP="00191E72">
      <w:pPr>
        <w:spacing w:line="240" w:lineRule="auto"/>
        <w:ind w:left="284"/>
        <w:jc w:val="center"/>
        <w:rPr>
          <w:rFonts w:ascii="Sylfaen" w:hAnsi="Sylfaen"/>
        </w:rPr>
      </w:pPr>
      <w:r w:rsidRPr="00AC224E">
        <w:rPr>
          <w:rFonts w:ascii="Sylfaen" w:hAnsi="Sylfaen"/>
        </w:rPr>
        <w:t>ON QUOTATION REQUEST</w:t>
      </w:r>
    </w:p>
    <w:p w:rsidR="00B11BD3" w:rsidRPr="00AC224E" w:rsidRDefault="00B11BD3" w:rsidP="00191E72">
      <w:pPr>
        <w:spacing w:line="240" w:lineRule="auto"/>
        <w:ind w:left="284"/>
        <w:jc w:val="center"/>
        <w:rPr>
          <w:rFonts w:ascii="Sylfaen" w:hAnsi="Sylfaen"/>
        </w:rPr>
      </w:pPr>
      <w:r w:rsidRPr="00AC224E">
        <w:rPr>
          <w:rFonts w:ascii="Sylfaen" w:hAnsi="Sylfaen"/>
        </w:rPr>
        <w:t>This text of the announcement has been approved by the evaluation committee</w:t>
      </w:r>
    </w:p>
    <w:p w:rsidR="00B11BD3" w:rsidRPr="00AC224E" w:rsidRDefault="00B11BD3" w:rsidP="00191E72">
      <w:pPr>
        <w:spacing w:line="240" w:lineRule="auto"/>
        <w:ind w:left="284"/>
        <w:jc w:val="center"/>
        <w:rPr>
          <w:rFonts w:ascii="Sylfaen" w:hAnsi="Sylfaen"/>
        </w:rPr>
      </w:pPr>
      <w:r w:rsidRPr="00AC224E">
        <w:rPr>
          <w:rFonts w:ascii="Sylfaen" w:hAnsi="Sylfaen"/>
        </w:rPr>
        <w:t xml:space="preserve">By the decision of </w:t>
      </w:r>
      <w:proofErr w:type="gramStart"/>
      <w:r w:rsidRPr="00AC224E">
        <w:rPr>
          <w:rFonts w:ascii="Sylfaen" w:hAnsi="Sylfaen"/>
        </w:rPr>
        <w:t>"</w:t>
      </w:r>
      <w:r w:rsidR="004B3015" w:rsidRPr="00AC224E">
        <w:rPr>
          <w:rFonts w:ascii="Sylfaen" w:hAnsi="Sylfaen"/>
        </w:rPr>
        <w:t xml:space="preserve"> </w:t>
      </w:r>
      <w:r w:rsidR="00D52B42" w:rsidRPr="00AC224E">
        <w:rPr>
          <w:rFonts w:ascii="Sylfaen" w:hAnsi="Sylfaen"/>
        </w:rPr>
        <w:t>25</w:t>
      </w:r>
      <w:proofErr w:type="gramEnd"/>
      <w:r w:rsidRPr="00AC224E">
        <w:rPr>
          <w:rFonts w:ascii="Sylfaen" w:hAnsi="Sylfaen"/>
        </w:rPr>
        <w:t>" "</w:t>
      </w:r>
      <w:r w:rsidR="00007AFC" w:rsidRPr="00AC224E">
        <w:rPr>
          <w:rFonts w:ascii="Sylfaen" w:hAnsi="Sylfaen"/>
        </w:rPr>
        <w:t>11</w:t>
      </w:r>
      <w:r w:rsidRPr="00AC224E">
        <w:rPr>
          <w:rFonts w:ascii="Sylfaen" w:hAnsi="Sylfaen"/>
        </w:rPr>
        <w:t xml:space="preserve">" "1" of </w:t>
      </w:r>
      <w:r w:rsidR="00E13B6D" w:rsidRPr="00AC224E">
        <w:rPr>
          <w:rFonts w:ascii="Sylfaen" w:hAnsi="Sylfaen"/>
        </w:rPr>
        <w:t>2022</w:t>
      </w:r>
    </w:p>
    <w:p w:rsidR="00B11BD3" w:rsidRPr="00AC224E" w:rsidRDefault="00B11BD3" w:rsidP="00E13B6D">
      <w:pPr>
        <w:jc w:val="center"/>
        <w:rPr>
          <w:rFonts w:ascii="Sylfaen" w:hAnsi="Sylfaen"/>
          <w:b/>
          <w:i/>
          <w:lang w:val="af-ZA"/>
        </w:rPr>
      </w:pPr>
      <w:r w:rsidRPr="00AC224E">
        <w:rPr>
          <w:rFonts w:ascii="Sylfaen" w:hAnsi="Sylfaen"/>
        </w:rPr>
        <w:t xml:space="preserve">Procedure Code:  </w:t>
      </w:r>
      <w:r w:rsidR="00E13B6D" w:rsidRPr="00AC224E">
        <w:rPr>
          <w:rFonts w:ascii="Sylfaen" w:hAnsi="Sylfaen"/>
          <w:b/>
          <w:i/>
          <w:lang w:val="af-ZA"/>
        </w:rPr>
        <w:t>Ե144ՀԴ-ԳՀԾՁԲ-</w:t>
      </w:r>
      <w:r w:rsidR="00AC224E">
        <w:rPr>
          <w:rFonts w:ascii="Sylfaen" w:hAnsi="Sylfaen"/>
          <w:b/>
          <w:i/>
          <w:lang w:val="af-ZA"/>
        </w:rPr>
        <w:t>23</w:t>
      </w:r>
      <w:r w:rsidR="00E13B6D" w:rsidRPr="00AC224E">
        <w:rPr>
          <w:rFonts w:ascii="Sylfaen" w:hAnsi="Sylfaen"/>
          <w:b/>
          <w:i/>
          <w:lang w:val="af-ZA"/>
        </w:rPr>
        <w:t>/01</w:t>
      </w:r>
      <w:r w:rsidR="004B3015" w:rsidRPr="00AC224E">
        <w:rPr>
          <w:rFonts w:ascii="Sylfaen" w:hAnsi="Sylfaen"/>
          <w:i/>
          <w:u w:val="single"/>
          <w:lang w:val="af-ZA"/>
        </w:rPr>
        <w:t xml:space="preserve">    </w:t>
      </w:r>
    </w:p>
    <w:p w:rsidR="00E13B6D" w:rsidRPr="00AC224E" w:rsidRDefault="00B11BD3" w:rsidP="00D52B42">
      <w:pPr>
        <w:spacing w:after="0"/>
        <w:jc w:val="both"/>
        <w:rPr>
          <w:rFonts w:ascii="Sylfaen" w:hAnsi="Sylfaen"/>
        </w:rPr>
      </w:pPr>
      <w:r w:rsidRPr="00AC224E">
        <w:rPr>
          <w:rFonts w:ascii="Sylfaen" w:hAnsi="Sylfaen"/>
        </w:rPr>
        <w:t xml:space="preserve">       The customer, </w:t>
      </w:r>
      <w:proofErr w:type="spellStart"/>
      <w:r w:rsidR="00E13B6D" w:rsidRPr="00AC224E">
        <w:rPr>
          <w:rFonts w:ascii="Sylfaen" w:hAnsi="Sylfaen"/>
        </w:rPr>
        <w:t>Yervan</w:t>
      </w:r>
      <w:proofErr w:type="spellEnd"/>
      <w:r w:rsidR="00E13B6D" w:rsidRPr="00AC224E">
        <w:rPr>
          <w:rFonts w:ascii="Sylfaen" w:hAnsi="Sylfaen"/>
        </w:rPr>
        <w:t xml:space="preserve"> h. 144 basic schools SNCO</w:t>
      </w:r>
      <w:r w:rsidRPr="00AC224E">
        <w:rPr>
          <w:rFonts w:ascii="Sylfaen" w:hAnsi="Sylfaen"/>
        </w:rPr>
        <w:t xml:space="preserve">, which is located at </w:t>
      </w:r>
      <w:proofErr w:type="spellStart"/>
      <w:r w:rsidR="00E13B6D" w:rsidRPr="00AC224E">
        <w:rPr>
          <w:rFonts w:ascii="Sylfaen" w:hAnsi="Sylfaen"/>
        </w:rPr>
        <w:t>Verin</w:t>
      </w:r>
      <w:proofErr w:type="spellEnd"/>
      <w:r w:rsidR="00E13B6D" w:rsidRPr="00AC224E">
        <w:rPr>
          <w:rFonts w:ascii="Sylfaen" w:hAnsi="Sylfaen"/>
        </w:rPr>
        <w:t xml:space="preserve"> </w:t>
      </w:r>
      <w:proofErr w:type="spellStart"/>
      <w:r w:rsidR="00E13B6D" w:rsidRPr="00AC224E">
        <w:rPr>
          <w:rFonts w:ascii="Sylfaen" w:hAnsi="Sylfaen"/>
        </w:rPr>
        <w:t>Shengavit</w:t>
      </w:r>
      <w:proofErr w:type="spellEnd"/>
      <w:r w:rsidR="00E13B6D" w:rsidRPr="00AC224E">
        <w:rPr>
          <w:rFonts w:ascii="Sylfaen" w:hAnsi="Sylfaen"/>
        </w:rPr>
        <w:t xml:space="preserve"> 2nd street 9 </w:t>
      </w:r>
      <w:proofErr w:type="gramStart"/>
      <w:r w:rsidR="00E13B6D" w:rsidRPr="00AC224E">
        <w:rPr>
          <w:rFonts w:ascii="Sylfaen" w:hAnsi="Sylfaen"/>
        </w:rPr>
        <w:t>building</w:t>
      </w:r>
      <w:proofErr w:type="gramEnd"/>
      <w:r w:rsidR="00D52B42" w:rsidRPr="00AC224E">
        <w:rPr>
          <w:rFonts w:ascii="Sylfaen" w:hAnsi="Sylfaen"/>
        </w:rPr>
        <w:t xml:space="preserve"> </w:t>
      </w:r>
      <w:r w:rsidRPr="00AC224E">
        <w:rPr>
          <w:rFonts w:ascii="Sylfaen" w:hAnsi="Sylfaen"/>
        </w:rPr>
        <w:t>announces a quotation, which is carried out in one stage.</w:t>
      </w:r>
    </w:p>
    <w:p w:rsidR="00B11BD3" w:rsidRPr="00AC224E" w:rsidRDefault="00B11BD3" w:rsidP="00D52B42">
      <w:pPr>
        <w:spacing w:after="0"/>
        <w:jc w:val="both"/>
        <w:rPr>
          <w:rFonts w:ascii="Sylfaen" w:hAnsi="Sylfaen"/>
        </w:rPr>
      </w:pPr>
      <w:r w:rsidRPr="00AC224E">
        <w:rPr>
          <w:rFonts w:ascii="Sylfaen" w:hAnsi="Sylfaen"/>
        </w:rPr>
        <w:t>As a result of this procedure, the selected participant will be offered to sign a contract for</w:t>
      </w:r>
      <w:r w:rsidR="00E13B6D" w:rsidRPr="00AC224E">
        <w:rPr>
          <w:rFonts w:ascii="Sylfaen" w:hAnsi="Sylfaen"/>
        </w:rPr>
        <w:t xml:space="preserve"> Security </w:t>
      </w:r>
      <w:proofErr w:type="gramStart"/>
      <w:r w:rsidR="00E13B6D" w:rsidRPr="00AC224E">
        <w:rPr>
          <w:rFonts w:ascii="Sylfaen" w:hAnsi="Sylfaen"/>
        </w:rPr>
        <w:t>services</w:t>
      </w:r>
      <w:r w:rsidR="00D52B42" w:rsidRPr="00AC224E">
        <w:rPr>
          <w:rFonts w:ascii="Sylfaen" w:hAnsi="Sylfaen"/>
        </w:rPr>
        <w:t xml:space="preserve"> </w:t>
      </w:r>
      <w:r w:rsidRPr="00AC224E">
        <w:rPr>
          <w:rFonts w:ascii="Sylfaen" w:hAnsi="Sylfaen"/>
        </w:rPr>
        <w:t xml:space="preserve"> (</w:t>
      </w:r>
      <w:proofErr w:type="gramEnd"/>
      <w:r w:rsidRPr="00AC224E">
        <w:rPr>
          <w:rFonts w:ascii="Sylfaen" w:hAnsi="Sylfaen"/>
        </w:rPr>
        <w:t>hereinafter referred to as the contract).</w:t>
      </w:r>
    </w:p>
    <w:p w:rsidR="00B11BD3" w:rsidRPr="00AC224E" w:rsidRDefault="00B11BD3" w:rsidP="00E13B6D">
      <w:pPr>
        <w:spacing w:after="0" w:line="240" w:lineRule="auto"/>
        <w:ind w:left="284" w:firstLine="436"/>
        <w:jc w:val="both"/>
        <w:rPr>
          <w:rFonts w:ascii="Sylfaen" w:hAnsi="Sylfaen"/>
        </w:rPr>
      </w:pPr>
      <w:r w:rsidRPr="00AC224E">
        <w:rPr>
          <w:rFonts w:ascii="Sylfaen" w:hAnsi="Sylfaen"/>
        </w:rPr>
        <w:t>According to Article 7 of the RA Law on Procurement, any person, regardless of whether he / she is a foreign natural person, organization or stateless person, has an equal right to participate in this procedure.</w:t>
      </w:r>
    </w:p>
    <w:p w:rsidR="00B11BD3" w:rsidRPr="00AC224E" w:rsidRDefault="00B11BD3" w:rsidP="004B3015">
      <w:pPr>
        <w:spacing w:after="0" w:line="240" w:lineRule="auto"/>
        <w:ind w:left="284"/>
        <w:jc w:val="both"/>
        <w:rPr>
          <w:rFonts w:ascii="Sylfaen" w:hAnsi="Sylfaen"/>
        </w:rPr>
      </w:pPr>
      <w:r w:rsidRPr="00AC224E">
        <w:rPr>
          <w:rFonts w:ascii="Sylfaen" w:hAnsi="Sylfaen"/>
        </w:rPr>
        <w:t>The conditions presented to the persons who are not entitled to participate in this procedure, as well as to the participants, are defined by the invitation of this procedure.</w:t>
      </w:r>
    </w:p>
    <w:p w:rsidR="00B11BD3" w:rsidRPr="00AC224E" w:rsidRDefault="00B11BD3" w:rsidP="004B3015">
      <w:pPr>
        <w:spacing w:after="0" w:line="240" w:lineRule="auto"/>
        <w:ind w:left="284" w:firstLine="436"/>
        <w:jc w:val="both"/>
        <w:rPr>
          <w:rFonts w:ascii="Sylfaen" w:hAnsi="Sylfaen"/>
        </w:rPr>
      </w:pPr>
      <w:r w:rsidRPr="00AC224E">
        <w:rPr>
          <w:rFonts w:ascii="Sylfaen" w:hAnsi="Sylfaen"/>
        </w:rPr>
        <w:t>The selected bidder is determined from the number of bidders who submitted bids evaluated as satisfactory on non-price terms, on the principle of giving preference to the bidder with the lowest bid.</w:t>
      </w:r>
    </w:p>
    <w:p w:rsidR="00B11BD3" w:rsidRPr="00AC224E" w:rsidRDefault="00B11BD3" w:rsidP="004B3015">
      <w:pPr>
        <w:spacing w:after="0" w:line="240" w:lineRule="auto"/>
        <w:ind w:left="284" w:firstLine="436"/>
        <w:jc w:val="both"/>
        <w:rPr>
          <w:rFonts w:ascii="Sylfaen" w:hAnsi="Sylfaen"/>
        </w:rPr>
      </w:pPr>
      <w:r w:rsidRPr="00AC224E">
        <w:rPr>
          <w:rFonts w:ascii="Sylfaen" w:hAnsi="Sylfaen"/>
        </w:rPr>
        <w:t>To receive the invitation to the procedure in paper form, it is necessary to apply to the customer before 12:00 on the 7th day from the date of publication of this announcement. Moreover, in order to receive an invitation by paper, the customer must submit a written application. The Client shall provide the paper invitation on the first working day following the receipt of such request free of charge.</w:t>
      </w:r>
    </w:p>
    <w:p w:rsidR="00B11BD3" w:rsidRPr="00AC224E" w:rsidRDefault="00B11BD3" w:rsidP="004B3015">
      <w:pPr>
        <w:spacing w:after="0" w:line="240" w:lineRule="auto"/>
        <w:ind w:left="284" w:firstLine="436"/>
        <w:jc w:val="both"/>
        <w:rPr>
          <w:rFonts w:ascii="Sylfaen" w:hAnsi="Sylfaen"/>
        </w:rPr>
      </w:pPr>
      <w:r w:rsidRPr="00AC224E">
        <w:rPr>
          <w:rFonts w:ascii="Sylfaen" w:hAnsi="Sylfaen"/>
        </w:rPr>
        <w:t>In case of request for electronic invitation, the customer shall provide the invitation free of charge during the working day following the day of receiving the application.</w:t>
      </w:r>
    </w:p>
    <w:p w:rsidR="00B11BD3" w:rsidRPr="00AC224E" w:rsidRDefault="00B11BD3" w:rsidP="004B3015">
      <w:pPr>
        <w:spacing w:after="0" w:line="240" w:lineRule="auto"/>
        <w:ind w:left="284" w:firstLine="436"/>
        <w:jc w:val="both"/>
        <w:rPr>
          <w:rFonts w:ascii="Sylfaen" w:hAnsi="Sylfaen"/>
        </w:rPr>
      </w:pPr>
      <w:r w:rsidRPr="00AC224E">
        <w:rPr>
          <w:rFonts w:ascii="Sylfaen" w:hAnsi="Sylfaen"/>
        </w:rPr>
        <w:t>Not receiving an invitation does not restrict the participant's right to participate in this procedure.</w:t>
      </w:r>
    </w:p>
    <w:p w:rsidR="00B11BD3" w:rsidRPr="00AC224E" w:rsidRDefault="00B11BD3" w:rsidP="004B3015">
      <w:pPr>
        <w:spacing w:after="0" w:line="240" w:lineRule="auto"/>
        <w:ind w:left="284" w:firstLine="436"/>
        <w:jc w:val="both"/>
        <w:rPr>
          <w:rFonts w:ascii="Sylfaen" w:hAnsi="Sylfaen"/>
        </w:rPr>
      </w:pPr>
      <w:r w:rsidRPr="00AC224E">
        <w:rPr>
          <w:rFonts w:ascii="Sylfaen" w:hAnsi="Sylfaen"/>
        </w:rPr>
        <w:t xml:space="preserve">Applications for participation in this procedure must be submitted at </w:t>
      </w:r>
      <w:r w:rsidR="008F3088" w:rsidRPr="00AC224E">
        <w:rPr>
          <w:rFonts w:ascii="Sylfaen" w:hAnsi="Sylfaen"/>
        </w:rPr>
        <w:t>Verin Shengavit 2nd street 9 building</w:t>
      </w:r>
      <w:r w:rsidRPr="00AC224E">
        <w:rPr>
          <w:rFonts w:ascii="Sylfaen" w:hAnsi="Sylfaen"/>
        </w:rPr>
        <w:t xml:space="preserve">, by document until the 7th day from the date of publication of this announcement, at </w:t>
      </w:r>
      <w:r w:rsidR="00D52B42" w:rsidRPr="00AC224E">
        <w:rPr>
          <w:rFonts w:ascii="Sylfaen" w:hAnsi="Sylfaen"/>
        </w:rPr>
        <w:t>14</w:t>
      </w:r>
      <w:r w:rsidRPr="00AC224E">
        <w:rPr>
          <w:rFonts w:ascii="Sylfaen" w:hAnsi="Sylfaen"/>
        </w:rPr>
        <w:t>:</w:t>
      </w:r>
      <w:r w:rsidR="00D52B42" w:rsidRPr="00AC224E">
        <w:rPr>
          <w:rFonts w:ascii="Sylfaen" w:hAnsi="Sylfaen"/>
        </w:rPr>
        <w:t>30</w:t>
      </w:r>
      <w:r w:rsidRPr="00AC224E">
        <w:rPr>
          <w:rFonts w:ascii="Sylfaen" w:hAnsi="Sylfaen"/>
        </w:rPr>
        <w:t>. In addition to Armenian, applications can also be submitted in English or Russian.</w:t>
      </w:r>
    </w:p>
    <w:p w:rsidR="005E02A0" w:rsidRPr="00AC224E" w:rsidRDefault="00B11BD3" w:rsidP="004B3015">
      <w:pPr>
        <w:spacing w:after="0" w:line="240" w:lineRule="auto"/>
        <w:ind w:left="284" w:firstLine="436"/>
        <w:jc w:val="both"/>
        <w:rPr>
          <w:rFonts w:ascii="Sylfaen" w:hAnsi="Sylfaen"/>
        </w:rPr>
      </w:pPr>
      <w:r w:rsidRPr="00AC224E">
        <w:rPr>
          <w:rFonts w:ascii="Sylfaen" w:hAnsi="Sylfaen"/>
        </w:rPr>
        <w:t xml:space="preserve">The applications will be opened in </w:t>
      </w:r>
      <w:r w:rsidR="008F3088" w:rsidRPr="00AC224E">
        <w:rPr>
          <w:rFonts w:ascii="Sylfaen" w:hAnsi="Sylfaen"/>
        </w:rPr>
        <w:t>Verin Shengavit 2nd street 9 building</w:t>
      </w:r>
      <w:r w:rsidRPr="00AC224E">
        <w:rPr>
          <w:rFonts w:ascii="Sylfaen" w:hAnsi="Sylfaen"/>
        </w:rPr>
        <w:t xml:space="preserve">, on the 7th day after the publication of this announcement, at </w:t>
      </w:r>
      <w:r w:rsidR="00D52B42" w:rsidRPr="00AC224E">
        <w:rPr>
          <w:rFonts w:ascii="Sylfaen" w:hAnsi="Sylfaen"/>
        </w:rPr>
        <w:t>14</w:t>
      </w:r>
      <w:r w:rsidRPr="00AC224E">
        <w:rPr>
          <w:rFonts w:ascii="Sylfaen" w:hAnsi="Sylfaen"/>
        </w:rPr>
        <w:t>:</w:t>
      </w:r>
      <w:r w:rsidR="00D52B42" w:rsidRPr="00AC224E">
        <w:rPr>
          <w:rFonts w:ascii="Sylfaen" w:hAnsi="Sylfaen"/>
        </w:rPr>
        <w:t>30</w:t>
      </w:r>
      <w:r w:rsidRPr="00AC224E">
        <w:rPr>
          <w:rFonts w:ascii="Sylfaen" w:hAnsi="Sylfaen"/>
        </w:rPr>
        <w:t>.</w:t>
      </w:r>
      <w:r w:rsidR="005E02A0" w:rsidRPr="00AC224E">
        <w:rPr>
          <w:rFonts w:ascii="Sylfaen" w:hAnsi="Sylfaen"/>
        </w:rPr>
        <w:t xml:space="preserve">   </w:t>
      </w:r>
    </w:p>
    <w:p w:rsidR="00B11BD3" w:rsidRPr="00AC224E" w:rsidRDefault="00B11BD3" w:rsidP="004B3015">
      <w:pPr>
        <w:spacing w:after="0" w:line="240" w:lineRule="auto"/>
        <w:ind w:left="284" w:firstLine="436"/>
        <w:jc w:val="both"/>
        <w:rPr>
          <w:rFonts w:ascii="Sylfaen" w:hAnsi="Sylfaen"/>
        </w:rPr>
      </w:pPr>
      <w:r w:rsidRPr="00AC224E">
        <w:rPr>
          <w:rFonts w:ascii="Sylfaen" w:hAnsi="Sylfaen"/>
        </w:rPr>
        <w:t xml:space="preserve">Complaints about this procedure should be submitted to the procurement reviewer at c. </w:t>
      </w:r>
      <w:proofErr w:type="spellStart"/>
      <w:r w:rsidRPr="00AC224E">
        <w:rPr>
          <w:rFonts w:ascii="Sylfaen" w:hAnsi="Sylfaen"/>
        </w:rPr>
        <w:t>Yerjan</w:t>
      </w:r>
      <w:proofErr w:type="spellEnd"/>
      <w:r w:rsidRPr="00AC224E">
        <w:rPr>
          <w:rFonts w:ascii="Sylfaen" w:hAnsi="Sylfaen"/>
        </w:rPr>
        <w:t xml:space="preserve">, </w:t>
      </w:r>
      <w:proofErr w:type="spellStart"/>
      <w:r w:rsidRPr="00AC224E">
        <w:rPr>
          <w:rFonts w:ascii="Sylfaen" w:hAnsi="Sylfaen"/>
        </w:rPr>
        <w:t>Melik-Adamyan</w:t>
      </w:r>
      <w:proofErr w:type="spellEnd"/>
      <w:r w:rsidRPr="00AC224E">
        <w:rPr>
          <w:rFonts w:ascii="Sylfaen" w:hAnsi="Sylfaen"/>
        </w:rPr>
        <w:t xml:space="preserve"> str. 1 address. The appeal is carried out in accordance with the procedure established by the invitation of this tender. To file a complaint, a fee of 30,000 (thirty thousand) AMD is required, which must be transferred to the "900008000482" treasury account opened in the name of the Ministry of Finance of the Republic of Armenia.</w:t>
      </w:r>
    </w:p>
    <w:p w:rsidR="00B11BD3" w:rsidRPr="00AC224E" w:rsidRDefault="00B11BD3" w:rsidP="004B3015">
      <w:pPr>
        <w:spacing w:after="0" w:line="240" w:lineRule="auto"/>
        <w:ind w:left="284" w:firstLine="436"/>
        <w:jc w:val="both"/>
        <w:rPr>
          <w:rFonts w:ascii="Sylfaen" w:hAnsi="Sylfaen"/>
        </w:rPr>
      </w:pPr>
      <w:r w:rsidRPr="00AC224E">
        <w:rPr>
          <w:rFonts w:ascii="Sylfaen" w:hAnsi="Sylfaen"/>
        </w:rPr>
        <w:t xml:space="preserve">For more information on this announcement, please contact </w:t>
      </w:r>
      <w:r w:rsidR="00D52B42" w:rsidRPr="00AC224E">
        <w:rPr>
          <w:rFonts w:ascii="Sylfaen" w:hAnsi="Sylfaen"/>
        </w:rPr>
        <w:t xml:space="preserve">Q. </w:t>
      </w:r>
      <w:proofErr w:type="spellStart"/>
      <w:r w:rsidR="00D52B42" w:rsidRPr="00AC224E">
        <w:rPr>
          <w:rFonts w:ascii="Sylfaen" w:hAnsi="Sylfaen"/>
        </w:rPr>
        <w:t>Hakobjanyan</w:t>
      </w:r>
      <w:proofErr w:type="spellEnd"/>
      <w:r w:rsidRPr="00AC224E">
        <w:rPr>
          <w:rFonts w:ascii="Sylfaen" w:hAnsi="Sylfaen"/>
        </w:rPr>
        <w:t>, Secretary of the Evaluation Committee.</w:t>
      </w:r>
    </w:p>
    <w:p w:rsidR="00E13B6D" w:rsidRPr="00AC224E" w:rsidRDefault="00E13B6D" w:rsidP="00191E72">
      <w:pPr>
        <w:spacing w:line="240" w:lineRule="auto"/>
        <w:ind w:left="284"/>
        <w:rPr>
          <w:rFonts w:ascii="Sylfaen" w:hAnsi="Sylfaen"/>
        </w:rPr>
      </w:pPr>
    </w:p>
    <w:p w:rsidR="00191E72" w:rsidRPr="00AC224E" w:rsidRDefault="00191E72" w:rsidP="00191E72">
      <w:pPr>
        <w:spacing w:line="240" w:lineRule="auto"/>
        <w:ind w:left="284"/>
        <w:rPr>
          <w:rFonts w:ascii="Sylfaen" w:hAnsi="Sylfaen"/>
        </w:rPr>
      </w:pPr>
      <w:r w:rsidRPr="00AC224E">
        <w:rPr>
          <w:rFonts w:ascii="Sylfaen" w:hAnsi="Sylfaen"/>
        </w:rPr>
        <w:t xml:space="preserve">Phone: 374 77 </w:t>
      </w:r>
      <w:r w:rsidR="004E662E" w:rsidRPr="00AC224E">
        <w:rPr>
          <w:rFonts w:ascii="Sylfaen" w:hAnsi="Sylfaen"/>
        </w:rPr>
        <w:t>222 044</w:t>
      </w:r>
    </w:p>
    <w:p w:rsidR="004E662E" w:rsidRPr="00AC224E" w:rsidRDefault="00191E72" w:rsidP="00191E72">
      <w:pPr>
        <w:spacing w:line="240" w:lineRule="auto"/>
        <w:ind w:left="284"/>
        <w:rPr>
          <w:rFonts w:ascii="Sylfaen" w:hAnsi="Sylfaen"/>
        </w:rPr>
      </w:pPr>
      <w:r w:rsidRPr="00AC224E">
        <w:rPr>
          <w:rFonts w:ascii="Sylfaen" w:hAnsi="Sylfaen"/>
        </w:rPr>
        <w:t xml:space="preserve">  Email:  </w:t>
      </w:r>
      <w:r w:rsidR="004E662E" w:rsidRPr="00AC224E">
        <w:rPr>
          <w:rFonts w:ascii="Sylfaen" w:hAnsi="Sylfaen"/>
          <w:i/>
          <w:lang w:val="af-ZA"/>
        </w:rPr>
        <w:t>ofelya@osllc.am</w:t>
      </w:r>
      <w:r w:rsidR="004E662E" w:rsidRPr="00AC224E">
        <w:rPr>
          <w:rFonts w:ascii="Sylfaen" w:hAnsi="Sylfaen"/>
        </w:rPr>
        <w:t xml:space="preserve"> </w:t>
      </w:r>
    </w:p>
    <w:p w:rsidR="008F3088" w:rsidRPr="00AC224E" w:rsidRDefault="00191E72" w:rsidP="008F3088">
      <w:pPr>
        <w:rPr>
          <w:rFonts w:ascii="Sylfaen" w:hAnsi="Sylfaen"/>
        </w:rPr>
      </w:pPr>
      <w:bookmarkStart w:id="0" w:name="_GoBack"/>
      <w:bookmarkEnd w:id="0"/>
      <w:r w:rsidRPr="00AC224E">
        <w:rPr>
          <w:rFonts w:ascii="Sylfaen" w:hAnsi="Sylfaen"/>
        </w:rPr>
        <w:t>Client:</w:t>
      </w:r>
      <w:r w:rsidR="008F3088" w:rsidRPr="00AC224E">
        <w:rPr>
          <w:rFonts w:ascii="Sylfaen" w:hAnsi="Sylfaen"/>
        </w:rPr>
        <w:t xml:space="preserve"> YERVAN H. 144 BASIC SCHOOLS SNCO</w:t>
      </w:r>
    </w:p>
    <w:p w:rsidR="00191E72" w:rsidRPr="00AC224E" w:rsidRDefault="00191E72" w:rsidP="00191E72">
      <w:pPr>
        <w:spacing w:line="240" w:lineRule="auto"/>
        <w:ind w:left="284"/>
        <w:rPr>
          <w:rFonts w:ascii="Sylfaen" w:hAnsi="Sylfaen"/>
        </w:rPr>
      </w:pPr>
    </w:p>
    <w:sectPr w:rsidR="00191E72" w:rsidRPr="00AC224E" w:rsidSect="00D52B42">
      <w:pgSz w:w="11906" w:h="16838"/>
      <w:pgMar w:top="1134" w:right="849" w:bottom="1134" w:left="567" w:header="709" w:footer="709"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compat/>
  <w:rsids>
    <w:rsidRoot w:val="00B11BD3"/>
    <w:rsid w:val="00007AFC"/>
    <w:rsid w:val="000612E0"/>
    <w:rsid w:val="00191E72"/>
    <w:rsid w:val="00270715"/>
    <w:rsid w:val="00335A45"/>
    <w:rsid w:val="00370674"/>
    <w:rsid w:val="00476261"/>
    <w:rsid w:val="004B3015"/>
    <w:rsid w:val="004E662E"/>
    <w:rsid w:val="00535D75"/>
    <w:rsid w:val="00581B7C"/>
    <w:rsid w:val="00590091"/>
    <w:rsid w:val="005B5B66"/>
    <w:rsid w:val="005E02A0"/>
    <w:rsid w:val="006C39B7"/>
    <w:rsid w:val="00704319"/>
    <w:rsid w:val="008F3088"/>
    <w:rsid w:val="00AC224E"/>
    <w:rsid w:val="00B11BD3"/>
    <w:rsid w:val="00C60527"/>
    <w:rsid w:val="00CA5C08"/>
    <w:rsid w:val="00D52B42"/>
    <w:rsid w:val="00E13B6D"/>
    <w:rsid w:val="00E55DDE"/>
    <w:rsid w:val="00F169DC"/>
    <w:rsid w:val="00F66E0F"/>
    <w:rsid w:val="00F84A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E0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427</Words>
  <Characters>2438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GORTSQ</dc:creator>
  <cp:lastModifiedBy>GORTSQ</cp:lastModifiedBy>
  <cp:revision>6</cp:revision>
  <dcterms:created xsi:type="dcterms:W3CDTF">2021-04-16T12:14:00Z</dcterms:created>
  <dcterms:modified xsi:type="dcterms:W3CDTF">2022-11-25T08:27:00Z</dcterms:modified>
</cp:coreProperties>
</file>